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1725A4" w:rsidRDefault="00DF1080" w:rsidP="007D64FF">
      <w:pPr>
        <w:pStyle w:val="2"/>
        <w:jc w:val="center"/>
        <w:rPr>
          <w:szCs w:val="28"/>
        </w:rPr>
      </w:pPr>
      <w:r w:rsidRPr="001725A4">
        <w:rPr>
          <w:szCs w:val="28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1725A4" w:rsidRDefault="007D64FF" w:rsidP="00B260B3">
      <w:pPr>
        <w:ind w:left="-15" w:right="15" w:hanging="15"/>
        <w:jc w:val="right"/>
        <w:rPr>
          <w:sz w:val="28"/>
          <w:szCs w:val="28"/>
        </w:rPr>
      </w:pPr>
    </w:p>
    <w:p w:rsidR="001E1C3D" w:rsidRPr="001725A4" w:rsidRDefault="00B260B3" w:rsidP="00B260B3">
      <w:pPr>
        <w:ind w:left="-15" w:right="15" w:hanging="15"/>
        <w:jc w:val="right"/>
        <w:rPr>
          <w:sz w:val="28"/>
          <w:szCs w:val="28"/>
        </w:rPr>
      </w:pPr>
      <w:r w:rsidRPr="001725A4">
        <w:rPr>
          <w:sz w:val="28"/>
          <w:szCs w:val="28"/>
        </w:rPr>
        <w:t>ПРОЕКТ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7D64FF" w:rsidP="001E1C3D">
      <w:pPr>
        <w:ind w:left="-15" w:right="15" w:hanging="15"/>
        <w:jc w:val="center"/>
        <w:rPr>
          <w:b/>
          <w:sz w:val="28"/>
          <w:szCs w:val="28"/>
        </w:rPr>
      </w:pPr>
      <w:r w:rsidRPr="001725A4">
        <w:rPr>
          <w:b/>
          <w:sz w:val="28"/>
          <w:szCs w:val="28"/>
        </w:rPr>
        <w:t xml:space="preserve">ВНЕСЕНИЕ ИЗМЕНЕНИЙ В </w:t>
      </w:r>
      <w:r w:rsidR="001E1C3D" w:rsidRPr="001725A4">
        <w:rPr>
          <w:b/>
          <w:sz w:val="28"/>
          <w:szCs w:val="28"/>
        </w:rPr>
        <w:t xml:space="preserve">ПРАВИЛА </w:t>
      </w:r>
    </w:p>
    <w:p w:rsidR="001E1C3D" w:rsidRPr="001725A4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A4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Pr="001725A4">
        <w:rPr>
          <w:rFonts w:ascii="Times New Roman" w:hAnsi="Times New Roman" w:cs="Times New Roman"/>
          <w:b/>
          <w:sz w:val="28"/>
          <w:szCs w:val="28"/>
        </w:rPr>
        <w:br/>
      </w:r>
    </w:p>
    <w:p w:rsidR="001E1C3D" w:rsidRPr="001725A4" w:rsidRDefault="005975F7" w:rsidP="005975F7">
      <w:pPr>
        <w:ind w:right="15"/>
        <w:jc w:val="center"/>
        <w:rPr>
          <w:sz w:val="28"/>
          <w:szCs w:val="28"/>
        </w:rPr>
      </w:pPr>
      <w:r w:rsidRPr="001725A4">
        <w:rPr>
          <w:b/>
          <w:sz w:val="28"/>
          <w:szCs w:val="28"/>
        </w:rPr>
        <w:t>ГОРОДСКОГО ОКРУГА ГОРОД МИХАЙЛОВКА                                    ВОЛГОГРАДСКОЙ ОБЛАСТИ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8D038D" w:rsidRPr="001725A4" w:rsidRDefault="008D038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7D64FF" w:rsidP="001725A4">
      <w:pPr>
        <w:ind w:right="15"/>
        <w:jc w:val="center"/>
        <w:rPr>
          <w:bCs/>
          <w:sz w:val="28"/>
          <w:szCs w:val="28"/>
        </w:rPr>
      </w:pPr>
      <w:r w:rsidRPr="001725A4">
        <w:rPr>
          <w:bCs/>
          <w:sz w:val="28"/>
          <w:szCs w:val="28"/>
        </w:rPr>
        <w:t>2019</w:t>
      </w:r>
      <w:r w:rsidR="001E1C3D" w:rsidRPr="001725A4">
        <w:rPr>
          <w:bCs/>
          <w:sz w:val="28"/>
          <w:szCs w:val="28"/>
        </w:rPr>
        <w:t xml:space="preserve"> год</w:t>
      </w:r>
    </w:p>
    <w:p w:rsidR="007D64FF" w:rsidRPr="001725A4" w:rsidRDefault="007D64FF" w:rsidP="007D64FF">
      <w:pPr>
        <w:ind w:right="15" w:firstLine="709"/>
        <w:jc w:val="both"/>
        <w:rPr>
          <w:bCs/>
          <w:sz w:val="28"/>
          <w:szCs w:val="28"/>
        </w:rPr>
      </w:pPr>
    </w:p>
    <w:p w:rsidR="007D64FF" w:rsidRPr="001725A4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bCs/>
          <w:sz w:val="28"/>
          <w:szCs w:val="28"/>
        </w:rPr>
        <w:lastRenderedPageBreak/>
        <w:t>Настоящий проект подготовлен на основании постановления администрации городского округа город Михайловка Волгоградской области «</w:t>
      </w:r>
      <w:r w:rsidRPr="001725A4">
        <w:rPr>
          <w:kern w:val="1"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1725A4">
        <w:rPr>
          <w:kern w:val="1"/>
          <w:sz w:val="28"/>
          <w:szCs w:val="28"/>
        </w:rPr>
        <w:t>».</w:t>
      </w:r>
    </w:p>
    <w:p w:rsidR="00A62D1C" w:rsidRPr="001725A4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kern w:val="1"/>
          <w:sz w:val="28"/>
          <w:szCs w:val="28"/>
        </w:rPr>
        <w:t xml:space="preserve"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 </w:t>
      </w:r>
      <w:r w:rsidR="00DF1080" w:rsidRPr="001725A4">
        <w:rPr>
          <w:kern w:val="1"/>
          <w:sz w:val="28"/>
          <w:szCs w:val="28"/>
        </w:rPr>
        <w:t>с целью приведения текстовой части Правил в соответствие статьям 31-33, 36-40, 56 Градостроительного кодекса РФ, положениям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вступившим в силу с 01.01.2019</w:t>
      </w:r>
      <w:r w:rsidRPr="001725A4">
        <w:rPr>
          <w:kern w:val="1"/>
          <w:sz w:val="28"/>
          <w:szCs w:val="28"/>
        </w:rPr>
        <w:t>.</w:t>
      </w:r>
    </w:p>
    <w:p w:rsidR="00680A49" w:rsidRPr="001725A4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A62D1C" w:rsidRPr="001725A4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kern w:val="1"/>
          <w:sz w:val="28"/>
          <w:szCs w:val="28"/>
        </w:rPr>
        <w:t>Настоящим проектом предлагается внесение следующих изменений в Правила:</w:t>
      </w:r>
    </w:p>
    <w:p w:rsidR="00680A49" w:rsidRPr="001725A4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680A49" w:rsidRPr="001725A4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1725A4">
        <w:rPr>
          <w:kern w:val="1"/>
          <w:sz w:val="28"/>
          <w:szCs w:val="28"/>
        </w:rPr>
        <w:t>1. В пункте 2 статьи 3 и пункте 2 статьи 13</w:t>
      </w:r>
      <w:r w:rsidRPr="001725A4">
        <w:rPr>
          <w:spacing w:val="-4"/>
          <w:sz w:val="28"/>
          <w:szCs w:val="28"/>
        </w:rPr>
        <w:t xml:space="preserve"> слова «информационной системе обеспечения градостроительной деятельности» заменить словами «государственной информационной системе обеспечения градостроительной деятельности».</w:t>
      </w:r>
    </w:p>
    <w:p w:rsidR="00A62D1C" w:rsidRPr="001725A4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FD14BD" w:rsidRPr="001725A4" w:rsidRDefault="00680A49" w:rsidP="00DF108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1"/>
          <w:sz w:val="28"/>
          <w:szCs w:val="28"/>
        </w:rPr>
      </w:pPr>
      <w:r w:rsidRPr="001725A4">
        <w:rPr>
          <w:kern w:val="1"/>
          <w:sz w:val="28"/>
          <w:szCs w:val="28"/>
        </w:rPr>
        <w:t>2</w:t>
      </w:r>
      <w:r w:rsidR="00A62D1C" w:rsidRPr="001725A4">
        <w:rPr>
          <w:kern w:val="1"/>
          <w:sz w:val="28"/>
          <w:szCs w:val="28"/>
        </w:rPr>
        <w:t xml:space="preserve">.  </w:t>
      </w:r>
      <w:r w:rsidR="00145054" w:rsidRPr="001725A4">
        <w:rPr>
          <w:kern w:val="1"/>
          <w:sz w:val="28"/>
          <w:szCs w:val="28"/>
        </w:rPr>
        <w:t>Статью 8 правил дополнить пунктом 4 следующего содержания:</w:t>
      </w:r>
    </w:p>
    <w:p w:rsidR="00145054" w:rsidRPr="001725A4" w:rsidRDefault="00145054" w:rsidP="00DF108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1725A4">
        <w:rPr>
          <w:kern w:val="1"/>
          <w:sz w:val="28"/>
          <w:szCs w:val="28"/>
        </w:rPr>
        <w:t xml:space="preserve">«4. </w:t>
      </w:r>
      <w:r w:rsidRPr="001725A4">
        <w:rPr>
          <w:sz w:val="28"/>
          <w:szCs w:val="28"/>
          <w:shd w:val="clear" w:color="auto" w:fill="FFFFFF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7" w:anchor="dst2783" w:history="1">
        <w:r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2 статьи 55.32</w:t>
        </w:r>
      </w:hyperlink>
      <w:r w:rsidRPr="001725A4">
        <w:rPr>
          <w:sz w:val="28"/>
          <w:szCs w:val="28"/>
          <w:shd w:val="clear" w:color="auto" w:fill="FFFFFF"/>
        </w:rPr>
        <w:t> 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8" w:anchor="dst2783" w:history="1">
        <w:r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2 статьи 55.32</w:t>
        </w:r>
      </w:hyperlink>
      <w:r w:rsidRPr="001725A4">
        <w:rPr>
          <w:sz w:val="28"/>
          <w:szCs w:val="28"/>
          <w:shd w:val="clear" w:color="auto" w:fill="FFFFFF"/>
        </w:rPr>
        <w:t> 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91191A" w:rsidRPr="001725A4">
        <w:rPr>
          <w:sz w:val="28"/>
          <w:szCs w:val="28"/>
          <w:shd w:val="clear" w:color="auto" w:fill="FFFFFF"/>
        </w:rPr>
        <w:t>».</w:t>
      </w:r>
    </w:p>
    <w:p w:rsidR="0091191A" w:rsidRPr="001725A4" w:rsidRDefault="0091191A" w:rsidP="00DF108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</w:p>
    <w:p w:rsidR="0091191A" w:rsidRPr="001725A4" w:rsidRDefault="00680A49" w:rsidP="0091191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kern w:val="1"/>
          <w:sz w:val="28"/>
          <w:szCs w:val="28"/>
        </w:rPr>
      </w:pPr>
      <w:r w:rsidRPr="001725A4">
        <w:rPr>
          <w:sz w:val="28"/>
          <w:szCs w:val="28"/>
          <w:shd w:val="clear" w:color="auto" w:fill="FFFFFF"/>
        </w:rPr>
        <w:t>3</w:t>
      </w:r>
      <w:r w:rsidR="0091191A" w:rsidRPr="001725A4">
        <w:rPr>
          <w:sz w:val="28"/>
          <w:szCs w:val="28"/>
          <w:shd w:val="clear" w:color="auto" w:fill="FFFFFF"/>
        </w:rPr>
        <w:t xml:space="preserve">. </w:t>
      </w:r>
      <w:r w:rsidR="0091191A" w:rsidRPr="001725A4">
        <w:rPr>
          <w:kern w:val="1"/>
          <w:sz w:val="28"/>
          <w:szCs w:val="28"/>
        </w:rPr>
        <w:t>Статью 9 правил дополнить пунктом 5 следующего содержания:</w:t>
      </w:r>
    </w:p>
    <w:p w:rsidR="0091191A" w:rsidRPr="001725A4" w:rsidRDefault="0091191A" w:rsidP="0091191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1725A4">
        <w:rPr>
          <w:kern w:val="1"/>
          <w:sz w:val="28"/>
          <w:szCs w:val="28"/>
        </w:rPr>
        <w:t xml:space="preserve">«5. </w:t>
      </w:r>
      <w:r w:rsidRPr="001725A4">
        <w:rPr>
          <w:sz w:val="28"/>
          <w:szCs w:val="28"/>
          <w:shd w:val="clear" w:color="auto" w:fill="FFFFFF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2 статьи 55.32</w:t>
        </w:r>
      </w:hyperlink>
      <w:r w:rsidRPr="001725A4">
        <w:rPr>
          <w:sz w:val="28"/>
          <w:szCs w:val="28"/>
          <w:shd w:val="clear" w:color="auto" w:fill="FFFFFF"/>
        </w:rPr>
        <w:t xml:space="preserve"> 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Pr="001725A4">
        <w:rPr>
          <w:sz w:val="28"/>
          <w:szCs w:val="28"/>
          <w:shd w:val="clear" w:color="auto" w:fill="FFFFFF"/>
        </w:rPr>
        <w:lastRenderedPageBreak/>
        <w:t>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0" w:anchor="dst2783" w:history="1">
        <w:r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2 статьи 55.32</w:t>
        </w:r>
      </w:hyperlink>
      <w:r w:rsidRPr="001725A4">
        <w:rPr>
          <w:sz w:val="28"/>
          <w:szCs w:val="28"/>
          <w:shd w:val="clear" w:color="auto" w:fill="FFFFFF"/>
        </w:rPr>
        <w:t> 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требованиями.».</w:t>
      </w:r>
    </w:p>
    <w:p w:rsidR="0091191A" w:rsidRPr="001725A4" w:rsidRDefault="0091191A" w:rsidP="0091191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</w:p>
    <w:p w:rsidR="0091191A" w:rsidRPr="001725A4" w:rsidRDefault="00680A49" w:rsidP="0091191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4</w:t>
      </w:r>
      <w:r w:rsidR="0091191A" w:rsidRPr="001725A4">
        <w:rPr>
          <w:sz w:val="28"/>
          <w:szCs w:val="28"/>
          <w:shd w:val="clear" w:color="auto" w:fill="FFFFFF"/>
        </w:rPr>
        <w:t>. Пункт 2 статьи 12 Правил изложить в следующей редакции:</w:t>
      </w:r>
    </w:p>
    <w:p w:rsidR="0091191A" w:rsidRPr="001725A4" w:rsidRDefault="0091191A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</w:rPr>
      </w:pPr>
      <w:r w:rsidRPr="001725A4">
        <w:rPr>
          <w:sz w:val="28"/>
          <w:szCs w:val="28"/>
          <w:shd w:val="clear" w:color="auto" w:fill="FFFFFF"/>
        </w:rPr>
        <w:t>«2.</w:t>
      </w:r>
      <w:r w:rsidRPr="001725A4">
        <w:rPr>
          <w:sz w:val="28"/>
          <w:szCs w:val="28"/>
        </w:rPr>
        <w:t xml:space="preserve"> </w:t>
      </w:r>
      <w:r w:rsidRPr="001725A4">
        <w:rPr>
          <w:rStyle w:val="blk"/>
          <w:sz w:val="28"/>
          <w:szCs w:val="28"/>
        </w:rPr>
        <w:t>Основаниями для рассмотрения главой городского округа город Михайловка Волгоградской области вопроса о внесении изменений в Правила являются:</w:t>
      </w:r>
    </w:p>
    <w:p w:rsidR="0091191A" w:rsidRPr="001725A4" w:rsidRDefault="005F7697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</w:rPr>
      </w:pPr>
      <w:bookmarkStart w:id="0" w:name="dst100519"/>
      <w:bookmarkEnd w:id="0"/>
      <w:r w:rsidRPr="001725A4">
        <w:rPr>
          <w:rStyle w:val="blk"/>
          <w:sz w:val="28"/>
          <w:szCs w:val="28"/>
        </w:rPr>
        <w:t>1) несоответствие П</w:t>
      </w:r>
      <w:r w:rsidR="0091191A" w:rsidRPr="001725A4">
        <w:rPr>
          <w:rStyle w:val="blk"/>
          <w:sz w:val="28"/>
          <w:szCs w:val="28"/>
        </w:rPr>
        <w:t xml:space="preserve">равил генеральному плану городского округа, возникшее в результате внесения в </w:t>
      </w:r>
      <w:r w:rsidRPr="001725A4">
        <w:rPr>
          <w:rStyle w:val="blk"/>
          <w:sz w:val="28"/>
          <w:szCs w:val="28"/>
        </w:rPr>
        <w:t>генеральный план</w:t>
      </w:r>
      <w:r w:rsidR="0091191A" w:rsidRPr="001725A4">
        <w:rPr>
          <w:rStyle w:val="blk"/>
          <w:sz w:val="28"/>
          <w:szCs w:val="28"/>
        </w:rPr>
        <w:t xml:space="preserve"> изменений;</w:t>
      </w:r>
    </w:p>
    <w:p w:rsidR="0091191A" w:rsidRPr="001725A4" w:rsidRDefault="005F7697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</w:rPr>
      </w:pPr>
      <w:bookmarkStart w:id="1" w:name="dst1969"/>
      <w:bookmarkEnd w:id="1"/>
      <w:r w:rsidRPr="001725A4">
        <w:rPr>
          <w:rStyle w:val="blk"/>
          <w:sz w:val="28"/>
          <w:szCs w:val="28"/>
        </w:rPr>
        <w:t>2</w:t>
      </w:r>
      <w:r w:rsidR="0091191A" w:rsidRPr="001725A4">
        <w:rPr>
          <w:rStyle w:val="blk"/>
          <w:sz w:val="28"/>
          <w:szCs w:val="28"/>
        </w:rPr>
        <w:t xml:space="preserve">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 w:rsidRPr="001725A4">
        <w:rPr>
          <w:rStyle w:val="blk"/>
          <w:sz w:val="28"/>
          <w:szCs w:val="28"/>
        </w:rPr>
        <w:t>Правилах</w:t>
      </w:r>
      <w:r w:rsidR="0091191A" w:rsidRPr="001725A4">
        <w:rPr>
          <w:rStyle w:val="blk"/>
          <w:sz w:val="28"/>
          <w:szCs w:val="28"/>
        </w:rPr>
        <w:t>;</w:t>
      </w:r>
    </w:p>
    <w:p w:rsidR="0091191A" w:rsidRPr="001725A4" w:rsidRDefault="005F7697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</w:rPr>
      </w:pPr>
      <w:bookmarkStart w:id="2" w:name="dst100520"/>
      <w:bookmarkEnd w:id="2"/>
      <w:r w:rsidRPr="001725A4">
        <w:rPr>
          <w:rStyle w:val="blk"/>
          <w:sz w:val="28"/>
          <w:szCs w:val="28"/>
        </w:rPr>
        <w:t>3</w:t>
      </w:r>
      <w:r w:rsidR="0091191A" w:rsidRPr="001725A4">
        <w:rPr>
          <w:rStyle w:val="blk"/>
          <w:sz w:val="28"/>
          <w:szCs w:val="28"/>
        </w:rPr>
        <w:t>) поступление предложений об изменении границ территориальных зон, изменении градостроительных регламентов;</w:t>
      </w:r>
    </w:p>
    <w:p w:rsidR="0091191A" w:rsidRPr="001725A4" w:rsidRDefault="005F7697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</w:rPr>
      </w:pPr>
      <w:bookmarkStart w:id="3" w:name="dst2456"/>
      <w:bookmarkEnd w:id="3"/>
      <w:r w:rsidRPr="001725A4">
        <w:rPr>
          <w:rStyle w:val="blk"/>
          <w:sz w:val="28"/>
          <w:szCs w:val="28"/>
        </w:rPr>
        <w:t>4</w:t>
      </w:r>
      <w:r w:rsidR="0091191A" w:rsidRPr="001725A4">
        <w:rPr>
          <w:rStyle w:val="blk"/>
          <w:sz w:val="28"/>
          <w:szCs w:val="28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91191A" w:rsidRPr="001725A4" w:rsidRDefault="005F7697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</w:rPr>
      </w:pPr>
      <w:bookmarkStart w:id="4" w:name="dst2457"/>
      <w:bookmarkEnd w:id="4"/>
      <w:r w:rsidRPr="001725A4">
        <w:rPr>
          <w:rStyle w:val="blk"/>
          <w:sz w:val="28"/>
          <w:szCs w:val="28"/>
        </w:rPr>
        <w:t>5</w:t>
      </w:r>
      <w:r w:rsidR="0091191A" w:rsidRPr="001725A4">
        <w:rPr>
          <w:rStyle w:val="blk"/>
          <w:sz w:val="28"/>
          <w:szCs w:val="28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91191A" w:rsidRPr="001725A4" w:rsidRDefault="005F7697" w:rsidP="0091191A">
      <w:pPr>
        <w:shd w:val="clear" w:color="auto" w:fill="FFFFFF"/>
        <w:spacing w:line="164" w:lineRule="atLeast"/>
        <w:ind w:firstLine="540"/>
        <w:jc w:val="both"/>
        <w:rPr>
          <w:rStyle w:val="blk"/>
          <w:sz w:val="28"/>
          <w:szCs w:val="28"/>
        </w:rPr>
      </w:pPr>
      <w:bookmarkStart w:id="5" w:name="dst2458"/>
      <w:bookmarkEnd w:id="5"/>
      <w:r w:rsidRPr="001725A4">
        <w:rPr>
          <w:rStyle w:val="blk"/>
          <w:sz w:val="28"/>
          <w:szCs w:val="28"/>
        </w:rPr>
        <w:t>6</w:t>
      </w:r>
      <w:r w:rsidR="0091191A" w:rsidRPr="001725A4">
        <w:rPr>
          <w:rStyle w:val="blk"/>
          <w:sz w:val="28"/>
          <w:szCs w:val="28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r w:rsidRPr="001725A4">
        <w:rPr>
          <w:rStyle w:val="blk"/>
          <w:sz w:val="28"/>
          <w:szCs w:val="28"/>
        </w:rPr>
        <w:t>».</w:t>
      </w:r>
    </w:p>
    <w:p w:rsidR="00D70901" w:rsidRPr="001725A4" w:rsidRDefault="00D70901" w:rsidP="00D70901">
      <w:pPr>
        <w:shd w:val="clear" w:color="auto" w:fill="FFFFFF"/>
        <w:spacing w:line="164" w:lineRule="atLeast"/>
        <w:jc w:val="both"/>
        <w:rPr>
          <w:rStyle w:val="blk"/>
          <w:sz w:val="28"/>
          <w:szCs w:val="28"/>
        </w:rPr>
      </w:pPr>
    </w:p>
    <w:p w:rsidR="002249B9" w:rsidRPr="001725A4" w:rsidRDefault="00680A49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rStyle w:val="blk"/>
          <w:sz w:val="28"/>
          <w:szCs w:val="28"/>
        </w:rPr>
        <w:t>5</w:t>
      </w:r>
      <w:r w:rsidR="002249B9" w:rsidRPr="001725A4">
        <w:rPr>
          <w:rStyle w:val="blk"/>
          <w:sz w:val="28"/>
          <w:szCs w:val="28"/>
        </w:rPr>
        <w:t>. Статью 1</w:t>
      </w:r>
      <w:r w:rsidR="00FF0D1E" w:rsidRPr="001725A4">
        <w:rPr>
          <w:rStyle w:val="blk"/>
          <w:sz w:val="28"/>
          <w:szCs w:val="28"/>
        </w:rPr>
        <w:t>2</w:t>
      </w:r>
      <w:r w:rsidR="002249B9" w:rsidRPr="001725A4">
        <w:rPr>
          <w:rStyle w:val="blk"/>
          <w:sz w:val="28"/>
          <w:szCs w:val="28"/>
        </w:rPr>
        <w:t xml:space="preserve"> дополнить</w:t>
      </w:r>
      <w:r w:rsidR="002249B9" w:rsidRPr="001725A4">
        <w:rPr>
          <w:sz w:val="28"/>
          <w:szCs w:val="28"/>
          <w:shd w:val="clear" w:color="auto" w:fill="FFFFFF"/>
        </w:rPr>
        <w:t xml:space="preserve"> пунктом 5.1 следующего содержания: </w:t>
      </w:r>
    </w:p>
    <w:p w:rsidR="002249B9" w:rsidRPr="001725A4" w:rsidRDefault="002249B9" w:rsidP="0091191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lastRenderedPageBreak/>
        <w:t>«5.1.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приаэродромной территории, рассмотрению комиссией не подлежит.».</w:t>
      </w:r>
    </w:p>
    <w:p w:rsidR="002249B9" w:rsidRPr="001725A4" w:rsidRDefault="002249B9" w:rsidP="0091191A">
      <w:pPr>
        <w:shd w:val="clear" w:color="auto" w:fill="FFFFFF"/>
        <w:spacing w:line="164" w:lineRule="atLeast"/>
        <w:ind w:firstLine="540"/>
        <w:jc w:val="both"/>
        <w:rPr>
          <w:rStyle w:val="blk"/>
          <w:sz w:val="28"/>
          <w:szCs w:val="28"/>
        </w:rPr>
      </w:pPr>
    </w:p>
    <w:p w:rsidR="005F7697" w:rsidRPr="001725A4" w:rsidRDefault="00680A49" w:rsidP="0091191A">
      <w:pPr>
        <w:shd w:val="clear" w:color="auto" w:fill="FFFFFF"/>
        <w:spacing w:line="164" w:lineRule="atLeast"/>
        <w:ind w:firstLine="540"/>
        <w:jc w:val="both"/>
        <w:rPr>
          <w:rStyle w:val="blk"/>
          <w:sz w:val="28"/>
          <w:szCs w:val="28"/>
        </w:rPr>
      </w:pPr>
      <w:r w:rsidRPr="001725A4">
        <w:rPr>
          <w:rStyle w:val="blk"/>
          <w:sz w:val="28"/>
          <w:szCs w:val="28"/>
        </w:rPr>
        <w:t>6</w:t>
      </w:r>
      <w:r w:rsidR="005F7697" w:rsidRPr="001725A4">
        <w:rPr>
          <w:rStyle w:val="blk"/>
          <w:sz w:val="28"/>
          <w:szCs w:val="28"/>
        </w:rPr>
        <w:t>. Статью 1</w:t>
      </w:r>
      <w:r w:rsidR="00FF0D1E" w:rsidRPr="001725A4">
        <w:rPr>
          <w:rStyle w:val="blk"/>
          <w:sz w:val="28"/>
          <w:szCs w:val="28"/>
        </w:rPr>
        <w:t>2</w:t>
      </w:r>
      <w:r w:rsidR="005F7697" w:rsidRPr="001725A4">
        <w:rPr>
          <w:rStyle w:val="blk"/>
          <w:sz w:val="28"/>
          <w:szCs w:val="28"/>
        </w:rPr>
        <w:t xml:space="preserve"> дополнить </w:t>
      </w:r>
      <w:r w:rsidR="00AD2F0A" w:rsidRPr="001725A4">
        <w:rPr>
          <w:rStyle w:val="blk"/>
          <w:sz w:val="28"/>
          <w:szCs w:val="28"/>
        </w:rPr>
        <w:t>пунктами</w:t>
      </w:r>
      <w:r w:rsidR="005F7697" w:rsidRPr="001725A4">
        <w:rPr>
          <w:rStyle w:val="blk"/>
          <w:sz w:val="28"/>
          <w:szCs w:val="28"/>
        </w:rPr>
        <w:t xml:space="preserve"> 1</w:t>
      </w:r>
      <w:r w:rsidR="00AD2F0A" w:rsidRPr="001725A4">
        <w:rPr>
          <w:rStyle w:val="blk"/>
          <w:sz w:val="28"/>
          <w:szCs w:val="28"/>
        </w:rPr>
        <w:t>0</w:t>
      </w:r>
      <w:r w:rsidR="005F7697" w:rsidRPr="001725A4">
        <w:rPr>
          <w:rStyle w:val="blk"/>
          <w:sz w:val="28"/>
          <w:szCs w:val="28"/>
        </w:rPr>
        <w:t>.1</w:t>
      </w:r>
      <w:r w:rsidR="00FF0D1E" w:rsidRPr="001725A4">
        <w:rPr>
          <w:rStyle w:val="blk"/>
          <w:sz w:val="28"/>
          <w:szCs w:val="28"/>
        </w:rPr>
        <w:t>-10.3</w:t>
      </w:r>
      <w:r w:rsidR="005F7697" w:rsidRPr="001725A4">
        <w:rPr>
          <w:rStyle w:val="blk"/>
          <w:sz w:val="28"/>
          <w:szCs w:val="28"/>
        </w:rPr>
        <w:t xml:space="preserve"> следующего содержания</w:t>
      </w:r>
      <w:r w:rsidR="00AD2F0A" w:rsidRPr="001725A4">
        <w:rPr>
          <w:rStyle w:val="blk"/>
          <w:sz w:val="28"/>
          <w:szCs w:val="28"/>
        </w:rPr>
        <w:t>:</w:t>
      </w:r>
    </w:p>
    <w:p w:rsidR="00FF0D1E" w:rsidRPr="001725A4" w:rsidRDefault="00FF0D1E" w:rsidP="00AD2F0A">
      <w:pPr>
        <w:shd w:val="clear" w:color="auto" w:fill="FFFFFF"/>
        <w:spacing w:line="164" w:lineRule="atLeast"/>
        <w:ind w:firstLine="540"/>
        <w:jc w:val="both"/>
        <w:rPr>
          <w:rStyle w:val="blk"/>
          <w:sz w:val="28"/>
          <w:szCs w:val="28"/>
        </w:rPr>
      </w:pPr>
      <w:r w:rsidRPr="001725A4">
        <w:rPr>
          <w:rStyle w:val="blk"/>
          <w:sz w:val="28"/>
          <w:szCs w:val="28"/>
        </w:rPr>
        <w:t>«10</w:t>
      </w:r>
      <w:r w:rsidR="00AD2F0A" w:rsidRPr="001725A4">
        <w:rPr>
          <w:rStyle w:val="blk"/>
          <w:sz w:val="28"/>
          <w:szCs w:val="28"/>
        </w:rPr>
        <w:t>.1.</w:t>
      </w:r>
      <w:r w:rsidRPr="001725A4">
        <w:rPr>
          <w:color w:val="333333"/>
          <w:sz w:val="28"/>
          <w:szCs w:val="28"/>
          <w:shd w:val="clear" w:color="auto" w:fill="FFFFFF"/>
        </w:rPr>
        <w:t xml:space="preserve"> </w:t>
      </w:r>
      <w:r w:rsidRPr="001725A4">
        <w:rPr>
          <w:sz w:val="28"/>
          <w:szCs w:val="28"/>
          <w:shd w:val="clear" w:color="auto" w:fill="FFFFFF"/>
        </w:rPr>
        <w:t>Глава городского округа после поступления от уполномоченного Правительством Российской Федерации федерального органа исполнительной власти предписания, указанного в </w:t>
      </w:r>
      <w:r w:rsidR="000E1F0D" w:rsidRPr="001725A4">
        <w:rPr>
          <w:sz w:val="28"/>
          <w:szCs w:val="28"/>
        </w:rPr>
        <w:t>пункте 1.1 части 2 статьи 33 ГрК РФ</w:t>
      </w:r>
      <w:r w:rsidRPr="001725A4">
        <w:rPr>
          <w:sz w:val="28"/>
          <w:szCs w:val="28"/>
          <w:shd w:val="clear" w:color="auto" w:fill="FFFFFF"/>
        </w:rPr>
        <w:t>, обязан принять решение о внесении изменений в правила землепользования и застройки. Предписание, указанное в </w:t>
      </w:r>
      <w:r w:rsidR="000E1F0D" w:rsidRPr="001725A4">
        <w:rPr>
          <w:sz w:val="28"/>
          <w:szCs w:val="28"/>
        </w:rPr>
        <w:t>пункте 1.1 части 2 статьи 33 ГрК РФ</w:t>
      </w:r>
      <w:r w:rsidRPr="001725A4">
        <w:rPr>
          <w:sz w:val="28"/>
          <w:szCs w:val="28"/>
          <w:shd w:val="clear" w:color="auto" w:fill="FFFFFF"/>
        </w:rPr>
        <w:t>, может быть обжаловано главой местной администрации в суд.</w:t>
      </w:r>
      <w:r w:rsidR="00AD2F0A" w:rsidRPr="001725A4">
        <w:rPr>
          <w:rStyle w:val="blk"/>
          <w:sz w:val="28"/>
          <w:szCs w:val="28"/>
        </w:rPr>
        <w:t xml:space="preserve"> </w:t>
      </w:r>
    </w:p>
    <w:p w:rsidR="00AD2F0A" w:rsidRPr="001725A4" w:rsidRDefault="00FF0D1E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rStyle w:val="blk"/>
          <w:sz w:val="28"/>
          <w:szCs w:val="28"/>
        </w:rPr>
        <w:t xml:space="preserve">10.2. </w:t>
      </w:r>
      <w:r w:rsidR="00AD2F0A" w:rsidRPr="001725A4">
        <w:rPr>
          <w:sz w:val="28"/>
          <w:szCs w:val="28"/>
          <w:shd w:val="clear" w:color="auto" w:fill="FFFFFF"/>
        </w:rPr>
        <w:t>В случае, предусмотренном </w:t>
      </w:r>
      <w:r w:rsidR="000E1F0D" w:rsidRPr="001725A4">
        <w:rPr>
          <w:sz w:val="28"/>
          <w:szCs w:val="28"/>
        </w:rPr>
        <w:t>частью 3.1 статьи 33 ГрК РФ</w:t>
      </w:r>
      <w:r w:rsidR="00AD2F0A" w:rsidRPr="001725A4">
        <w:rPr>
          <w:sz w:val="28"/>
          <w:szCs w:val="28"/>
          <w:shd w:val="clear" w:color="auto" w:fill="FFFFFF"/>
        </w:rPr>
        <w:t>, глава городского округа обеспечивают внесение изменений в Правила в течение тридцати дней со дня получения указанного в </w:t>
      </w:r>
      <w:r w:rsidR="000E1F0D" w:rsidRPr="001725A4">
        <w:rPr>
          <w:sz w:val="28"/>
          <w:szCs w:val="28"/>
          <w:shd w:val="clear" w:color="auto" w:fill="FFFFFF"/>
        </w:rPr>
        <w:t xml:space="preserve">части </w:t>
      </w:r>
      <w:r w:rsidR="000E1F0D" w:rsidRPr="001725A4">
        <w:rPr>
          <w:sz w:val="28"/>
          <w:szCs w:val="28"/>
        </w:rPr>
        <w:t>3.1 статьи 33 ГрК РФ</w:t>
      </w:r>
      <w:r w:rsidR="000E1F0D" w:rsidRPr="001725A4">
        <w:rPr>
          <w:sz w:val="28"/>
          <w:szCs w:val="28"/>
          <w:shd w:val="clear" w:color="auto" w:fill="FFFFFF"/>
        </w:rPr>
        <w:t xml:space="preserve"> </w:t>
      </w:r>
      <w:r w:rsidR="00AD2F0A" w:rsidRPr="001725A4">
        <w:rPr>
          <w:sz w:val="28"/>
          <w:szCs w:val="28"/>
          <w:shd w:val="clear" w:color="auto" w:fill="FFFFFF"/>
        </w:rPr>
        <w:t>требования.</w:t>
      </w:r>
    </w:p>
    <w:p w:rsidR="00AD2F0A" w:rsidRPr="001725A4" w:rsidRDefault="00FF0D1E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10.3</w:t>
      </w:r>
      <w:r w:rsidR="00AD2F0A" w:rsidRPr="001725A4">
        <w:rPr>
          <w:sz w:val="28"/>
          <w:szCs w:val="28"/>
          <w:shd w:val="clear" w:color="auto" w:fill="FFFFFF"/>
        </w:rPr>
        <w:t>.</w:t>
      </w:r>
      <w:r w:rsidR="00AD2F0A" w:rsidRPr="001725A4">
        <w:rPr>
          <w:color w:val="333333"/>
          <w:sz w:val="28"/>
          <w:szCs w:val="28"/>
          <w:shd w:val="clear" w:color="auto" w:fill="FFFFFF"/>
        </w:rPr>
        <w:t xml:space="preserve"> </w:t>
      </w:r>
      <w:r w:rsidR="00AD2F0A" w:rsidRPr="001725A4">
        <w:rPr>
          <w:sz w:val="28"/>
          <w:szCs w:val="28"/>
          <w:shd w:val="clear" w:color="auto" w:fill="FFFFFF"/>
        </w:rPr>
        <w:t>В целях внесения изменений в Правила в случаях, предусмотренных </w:t>
      </w:r>
      <w:r w:rsidR="008D694B" w:rsidRPr="001725A4">
        <w:rPr>
          <w:sz w:val="28"/>
          <w:szCs w:val="28"/>
          <w:shd w:val="clear" w:color="auto" w:fill="FFFFFF"/>
        </w:rPr>
        <w:t>под</w:t>
      </w:r>
      <w:hyperlink r:id="rId11" w:anchor="dst2456" w:history="1">
        <w:r w:rsidR="00AD2F0A"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пунктами </w:t>
        </w:r>
        <w:r w:rsidR="008D694B"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4 - 6</w:t>
        </w:r>
      </w:hyperlink>
      <w:r w:rsidR="002F16D1" w:rsidRPr="001725A4">
        <w:rPr>
          <w:sz w:val="28"/>
          <w:szCs w:val="28"/>
        </w:rPr>
        <w:t xml:space="preserve"> пункта 2</w:t>
      </w:r>
      <w:r w:rsidR="00AD2F0A" w:rsidRPr="001725A4">
        <w:rPr>
          <w:sz w:val="28"/>
          <w:szCs w:val="28"/>
          <w:shd w:val="clear" w:color="auto" w:fill="FFFFFF"/>
        </w:rPr>
        <w:t xml:space="preserve"> </w:t>
      </w:r>
      <w:r w:rsidR="008D694B" w:rsidRPr="001725A4">
        <w:rPr>
          <w:sz w:val="28"/>
          <w:szCs w:val="28"/>
          <w:shd w:val="clear" w:color="auto" w:fill="FFFFFF"/>
        </w:rPr>
        <w:t>настоящих Правил</w:t>
      </w:r>
      <w:r w:rsidR="004B1FEC" w:rsidRPr="001725A4">
        <w:rPr>
          <w:sz w:val="28"/>
          <w:szCs w:val="28"/>
          <w:shd w:val="clear" w:color="auto" w:fill="FFFFFF"/>
        </w:rPr>
        <w:t xml:space="preserve"> и частью 3.1 статьи 33 ГрК РФ</w:t>
      </w:r>
      <w:r w:rsidR="00AD2F0A" w:rsidRPr="001725A4">
        <w:rPr>
          <w:sz w:val="28"/>
          <w:szCs w:val="28"/>
          <w:shd w:val="clear" w:color="auto" w:fill="FFFFFF"/>
        </w:rPr>
        <w:t>, проведение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</w:t>
      </w:r>
      <w:r w:rsidR="00192DDB" w:rsidRPr="001725A4">
        <w:rPr>
          <w:sz w:val="28"/>
          <w:szCs w:val="28"/>
          <w:shd w:val="clear" w:color="auto" w:fill="FFFFFF"/>
        </w:rPr>
        <w:t xml:space="preserve"> заключения Комиссии,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</w:t>
      </w:r>
      <w:r w:rsidR="00AD2F0A" w:rsidRPr="001725A4">
        <w:rPr>
          <w:sz w:val="28"/>
          <w:szCs w:val="28"/>
          <w:shd w:val="clear" w:color="auto" w:fill="FFFFFF"/>
        </w:rPr>
        <w:t>не требуются.</w:t>
      </w:r>
      <w:r w:rsidR="00192DDB" w:rsidRPr="001725A4">
        <w:rPr>
          <w:sz w:val="28"/>
          <w:szCs w:val="28"/>
          <w:shd w:val="clear" w:color="auto" w:fill="FFFFFF"/>
        </w:rPr>
        <w:t>».</w:t>
      </w:r>
    </w:p>
    <w:p w:rsidR="00192DDB" w:rsidRPr="001725A4" w:rsidRDefault="00192DDB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192DDB" w:rsidRPr="001725A4" w:rsidRDefault="00680A49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7</w:t>
      </w:r>
      <w:r w:rsidR="00192DDB" w:rsidRPr="001725A4">
        <w:rPr>
          <w:sz w:val="28"/>
          <w:szCs w:val="28"/>
          <w:shd w:val="clear" w:color="auto" w:fill="FFFFFF"/>
        </w:rPr>
        <w:t xml:space="preserve">. </w:t>
      </w:r>
      <w:r w:rsidR="00961C6C" w:rsidRPr="001725A4">
        <w:rPr>
          <w:sz w:val="28"/>
          <w:szCs w:val="28"/>
          <w:shd w:val="clear" w:color="auto" w:fill="FFFFFF"/>
        </w:rPr>
        <w:t>С</w:t>
      </w:r>
      <w:r w:rsidR="00D70901" w:rsidRPr="001725A4">
        <w:rPr>
          <w:sz w:val="28"/>
          <w:szCs w:val="28"/>
          <w:shd w:val="clear" w:color="auto" w:fill="FFFFFF"/>
        </w:rPr>
        <w:t>тать</w:t>
      </w:r>
      <w:r w:rsidR="00961C6C" w:rsidRPr="001725A4">
        <w:rPr>
          <w:sz w:val="28"/>
          <w:szCs w:val="28"/>
          <w:shd w:val="clear" w:color="auto" w:fill="FFFFFF"/>
        </w:rPr>
        <w:t>ю</w:t>
      </w:r>
      <w:r w:rsidR="00D70901" w:rsidRPr="001725A4">
        <w:rPr>
          <w:sz w:val="28"/>
          <w:szCs w:val="28"/>
          <w:shd w:val="clear" w:color="auto" w:fill="FFFFFF"/>
        </w:rPr>
        <w:t xml:space="preserve"> 12 дополнить </w:t>
      </w:r>
      <w:r w:rsidR="00961C6C" w:rsidRPr="001725A4">
        <w:rPr>
          <w:sz w:val="28"/>
          <w:szCs w:val="28"/>
          <w:shd w:val="clear" w:color="auto" w:fill="FFFFFF"/>
        </w:rPr>
        <w:t>пунктами 12.1 и 12.2</w:t>
      </w:r>
      <w:r w:rsidR="00D70901" w:rsidRPr="001725A4">
        <w:rPr>
          <w:sz w:val="28"/>
          <w:szCs w:val="28"/>
          <w:shd w:val="clear" w:color="auto" w:fill="FFFFFF"/>
        </w:rPr>
        <w:t xml:space="preserve"> следующего содержания»</w:t>
      </w:r>
    </w:p>
    <w:p w:rsidR="00961C6C" w:rsidRPr="001725A4" w:rsidRDefault="00D70901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«</w:t>
      </w:r>
      <w:r w:rsidR="00961C6C" w:rsidRPr="001725A4">
        <w:rPr>
          <w:sz w:val="28"/>
          <w:szCs w:val="28"/>
          <w:shd w:val="clear" w:color="auto" w:fill="FFFFFF"/>
        </w:rPr>
        <w:t>12.1. В случае поступления требования, предусмотренного </w:t>
      </w:r>
      <w:hyperlink r:id="rId12" w:anchor="dst2461" w:history="1">
        <w:r w:rsidR="00961C6C"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8</w:t>
        </w:r>
      </w:hyperlink>
      <w:r w:rsidR="00961C6C" w:rsidRPr="001725A4">
        <w:rPr>
          <w:sz w:val="28"/>
          <w:szCs w:val="28"/>
        </w:rPr>
        <w:t xml:space="preserve"> </w:t>
      </w:r>
      <w:r w:rsidR="00961C6C" w:rsidRPr="001725A4">
        <w:rPr>
          <w:sz w:val="28"/>
          <w:szCs w:val="28"/>
          <w:shd w:val="clear" w:color="auto" w:fill="FFFFFF"/>
        </w:rPr>
        <w:t>статьи 33 ГрК РФ, 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под</w:t>
      </w:r>
      <w:r w:rsidR="00961C6C" w:rsidRPr="001725A4">
        <w:rPr>
          <w:sz w:val="28"/>
          <w:szCs w:val="28"/>
        </w:rPr>
        <w:t xml:space="preserve">пунктами 4-6 пункта 2 </w:t>
      </w:r>
      <w:r w:rsidR="00961C6C" w:rsidRPr="001725A4">
        <w:rPr>
          <w:sz w:val="28"/>
          <w:szCs w:val="28"/>
          <w:shd w:val="clear" w:color="auto" w:fill="FFFFFF"/>
        </w:rPr>
        <w:t> настоящей статьи оснований для внесения изменений в Правила, глава городского округа обязан принять решение о подготовке проекта о внесении изменений в правила землепользования и застройки.</w:t>
      </w:r>
    </w:p>
    <w:p w:rsidR="00961C6C" w:rsidRPr="001725A4" w:rsidRDefault="00961C6C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 xml:space="preserve">12.2. </w:t>
      </w:r>
      <w:r w:rsidR="00D70901" w:rsidRPr="001725A4">
        <w:rPr>
          <w:sz w:val="28"/>
          <w:szCs w:val="28"/>
          <w:shd w:val="clear" w:color="auto" w:fill="FFFFFF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 </w:t>
      </w:r>
      <w:hyperlink r:id="rId13" w:anchor="dst2461" w:history="1">
        <w:r w:rsidR="00D70901" w:rsidRPr="001725A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8</w:t>
        </w:r>
      </w:hyperlink>
      <w:r w:rsidR="00D70901" w:rsidRPr="001725A4">
        <w:rPr>
          <w:sz w:val="28"/>
          <w:szCs w:val="28"/>
        </w:rPr>
        <w:t xml:space="preserve"> </w:t>
      </w:r>
      <w:r w:rsidR="00D70901" w:rsidRPr="001725A4">
        <w:rPr>
          <w:sz w:val="28"/>
          <w:szCs w:val="28"/>
          <w:shd w:val="clear" w:color="auto" w:fill="FFFFFF"/>
        </w:rPr>
        <w:t>статьи</w:t>
      </w:r>
      <w:r w:rsidR="004B1FEC" w:rsidRPr="001725A4">
        <w:rPr>
          <w:sz w:val="28"/>
          <w:szCs w:val="28"/>
          <w:shd w:val="clear" w:color="auto" w:fill="FFFFFF"/>
        </w:rPr>
        <w:t xml:space="preserve"> 33 ГрК РФ</w:t>
      </w:r>
      <w:r w:rsidR="00D70901" w:rsidRPr="001725A4">
        <w:rPr>
          <w:sz w:val="28"/>
          <w:szCs w:val="28"/>
          <w:shd w:val="clear" w:color="auto" w:fill="FFFFFF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</w:t>
      </w:r>
      <w:r w:rsidR="00D70901" w:rsidRPr="001725A4">
        <w:rPr>
          <w:sz w:val="28"/>
          <w:szCs w:val="28"/>
          <w:shd w:val="clear" w:color="auto" w:fill="FFFFFF"/>
        </w:rPr>
        <w:lastRenderedPageBreak/>
        <w:t>выявления предусмотренных </w:t>
      </w:r>
      <w:r w:rsidR="004B1FEC" w:rsidRPr="001725A4">
        <w:rPr>
          <w:sz w:val="28"/>
          <w:szCs w:val="28"/>
        </w:rPr>
        <w:t>подпунктами 4-6 пункта 2</w:t>
      </w:r>
      <w:r w:rsidR="00D70901" w:rsidRPr="001725A4">
        <w:rPr>
          <w:sz w:val="28"/>
          <w:szCs w:val="28"/>
          <w:shd w:val="clear" w:color="auto" w:fill="FFFFFF"/>
        </w:rPr>
        <w:t> настоящей статьи оснований для внесения изменений в правила.</w:t>
      </w:r>
      <w:r w:rsidRPr="001725A4">
        <w:rPr>
          <w:sz w:val="28"/>
          <w:szCs w:val="28"/>
          <w:shd w:val="clear" w:color="auto" w:fill="FFFFFF"/>
        </w:rPr>
        <w:t>».</w:t>
      </w:r>
    </w:p>
    <w:p w:rsidR="00680A49" w:rsidRPr="001725A4" w:rsidRDefault="00680A49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727F6F" w:rsidRPr="001725A4" w:rsidRDefault="00680A49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 xml:space="preserve">8. </w:t>
      </w:r>
      <w:r w:rsidR="00727F6F" w:rsidRPr="001725A4">
        <w:rPr>
          <w:sz w:val="28"/>
          <w:szCs w:val="28"/>
          <w:shd w:val="clear" w:color="auto" w:fill="FFFFFF"/>
        </w:rPr>
        <w:t>Статью 19 исключить.</w:t>
      </w:r>
    </w:p>
    <w:p w:rsidR="00727F6F" w:rsidRPr="001725A4" w:rsidRDefault="00727F6F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727F6F" w:rsidRPr="001725A4" w:rsidRDefault="00727F6F" w:rsidP="00AD2F0A">
      <w:pPr>
        <w:shd w:val="clear" w:color="auto" w:fill="FFFFFF"/>
        <w:spacing w:line="164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9. Статью 20 изложить в следующей редакции:</w:t>
      </w:r>
    </w:p>
    <w:p w:rsidR="00727F6F" w:rsidRPr="001725A4" w:rsidRDefault="00727F6F" w:rsidP="001315D7">
      <w:pPr>
        <w:pStyle w:val="a9"/>
        <w:jc w:val="center"/>
        <w:rPr>
          <w:bCs/>
          <w:sz w:val="28"/>
          <w:szCs w:val="28"/>
        </w:rPr>
      </w:pPr>
      <w:r w:rsidRPr="001725A4">
        <w:rPr>
          <w:sz w:val="28"/>
          <w:szCs w:val="28"/>
          <w:shd w:val="clear" w:color="auto" w:fill="FFFFFF"/>
        </w:rPr>
        <w:t>«</w:t>
      </w:r>
      <w:r w:rsidRPr="001725A4">
        <w:rPr>
          <w:sz w:val="28"/>
          <w:szCs w:val="28"/>
        </w:rPr>
        <w:t xml:space="preserve">Статья 20. </w:t>
      </w:r>
      <w:r w:rsidR="00875F1F" w:rsidRPr="001725A4">
        <w:rPr>
          <w:sz w:val="28"/>
          <w:szCs w:val="28"/>
        </w:rPr>
        <w:t xml:space="preserve">Установление градостроительных регламентов. </w:t>
      </w:r>
      <w:r w:rsidR="001315D7" w:rsidRPr="001725A4">
        <w:rPr>
          <w:sz w:val="28"/>
          <w:szCs w:val="28"/>
        </w:rPr>
        <w:t>Территориальное зонирование.</w:t>
      </w:r>
    </w:p>
    <w:p w:rsidR="00875F1F" w:rsidRPr="001725A4" w:rsidRDefault="00875F1F" w:rsidP="00875F1F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bCs/>
          <w:sz w:val="28"/>
          <w:szCs w:val="28"/>
        </w:rPr>
      </w:pPr>
      <w:r w:rsidRPr="001725A4">
        <w:rPr>
          <w:bCs/>
          <w:sz w:val="28"/>
          <w:szCs w:val="28"/>
        </w:rPr>
        <w:t>1. Градостроительные регламенты устанавливаются с учетом положений статей 36-38 ГрК РФ.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sz w:val="28"/>
          <w:szCs w:val="28"/>
        </w:rPr>
      </w:pPr>
      <w:r w:rsidRPr="001725A4">
        <w:rPr>
          <w:sz w:val="28"/>
          <w:szCs w:val="28"/>
          <w:lang w:eastAsia="ru-RU"/>
        </w:rPr>
        <w:t xml:space="preserve">1. На картах градостроительного зонирования городского округа </w:t>
      </w:r>
      <w:r w:rsidRPr="001725A4">
        <w:rPr>
          <w:rStyle w:val="blk"/>
          <w:sz w:val="28"/>
          <w:szCs w:val="28"/>
        </w:rPr>
        <w:t>границы территориальных зон устанавливаются с учетом: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sz w:val="28"/>
          <w:szCs w:val="28"/>
        </w:rPr>
      </w:pPr>
      <w:bookmarkStart w:id="6" w:name="dst100531"/>
      <w:bookmarkEnd w:id="6"/>
      <w:r w:rsidRPr="001725A4">
        <w:rPr>
          <w:rStyle w:val="blk"/>
          <w:sz w:val="28"/>
          <w:szCs w:val="28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sz w:val="28"/>
          <w:szCs w:val="28"/>
        </w:rPr>
      </w:pPr>
      <w:bookmarkStart w:id="7" w:name="dst101767"/>
      <w:bookmarkEnd w:id="7"/>
      <w:r w:rsidRPr="001725A4">
        <w:rPr>
          <w:rStyle w:val="blk"/>
          <w:sz w:val="28"/>
          <w:szCs w:val="28"/>
        </w:rPr>
        <w:t>2) функциональных зон и параметров их планируемого развития, определенных генеральным планом городского округа;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sz w:val="28"/>
          <w:szCs w:val="28"/>
        </w:rPr>
      </w:pPr>
      <w:bookmarkStart w:id="8" w:name="dst100533"/>
      <w:bookmarkEnd w:id="8"/>
      <w:r w:rsidRPr="001725A4">
        <w:rPr>
          <w:rStyle w:val="blk"/>
          <w:sz w:val="28"/>
          <w:szCs w:val="28"/>
        </w:rPr>
        <w:t>3) определенных статьей 35 ГрК РФ видов территориальных зон и их состава;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sz w:val="28"/>
          <w:szCs w:val="28"/>
        </w:rPr>
      </w:pPr>
      <w:bookmarkStart w:id="9" w:name="dst100534"/>
      <w:bookmarkEnd w:id="9"/>
      <w:r w:rsidRPr="001725A4">
        <w:rPr>
          <w:rStyle w:val="blk"/>
          <w:sz w:val="28"/>
          <w:szCs w:val="28"/>
        </w:rPr>
        <w:t>4) сложившейся планировки территории и существующего землепользования;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sz w:val="28"/>
          <w:szCs w:val="28"/>
        </w:rPr>
      </w:pPr>
      <w:bookmarkStart w:id="10" w:name="dst101768"/>
      <w:bookmarkEnd w:id="10"/>
      <w:r w:rsidRPr="001725A4">
        <w:rPr>
          <w:rStyle w:val="blk"/>
          <w:sz w:val="28"/>
          <w:szCs w:val="28"/>
        </w:rPr>
        <w:t>5) планируемых изменений границ земель различных категорий;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rStyle w:val="blk"/>
          <w:sz w:val="28"/>
          <w:szCs w:val="28"/>
        </w:rPr>
      </w:pPr>
      <w:bookmarkStart w:id="11" w:name="dst100536"/>
      <w:bookmarkEnd w:id="11"/>
      <w:r w:rsidRPr="001725A4">
        <w:rPr>
          <w:rStyle w:val="blk"/>
          <w:sz w:val="28"/>
          <w:szCs w:val="28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875F1F" w:rsidRPr="001725A4" w:rsidRDefault="00875F1F" w:rsidP="00875F1F">
      <w:pPr>
        <w:shd w:val="clear" w:color="auto" w:fill="FFFFFF"/>
        <w:spacing w:line="173" w:lineRule="atLeast"/>
        <w:ind w:firstLine="540"/>
        <w:jc w:val="both"/>
        <w:rPr>
          <w:sz w:val="28"/>
          <w:szCs w:val="28"/>
          <w:lang w:eastAsia="ru-RU"/>
        </w:rPr>
      </w:pPr>
      <w:r w:rsidRPr="001725A4">
        <w:rPr>
          <w:rStyle w:val="blk"/>
          <w:sz w:val="28"/>
          <w:szCs w:val="28"/>
        </w:rPr>
        <w:t xml:space="preserve">2. </w:t>
      </w:r>
      <w:r w:rsidRPr="001725A4">
        <w:rPr>
          <w:sz w:val="28"/>
          <w:szCs w:val="28"/>
          <w:lang w:eastAsia="ru-RU"/>
        </w:rPr>
        <w:t>Границы территориальных зон могут устанавливаться по:</w:t>
      </w:r>
    </w:p>
    <w:p w:rsidR="00875F1F" w:rsidRPr="001725A4" w:rsidRDefault="00875F1F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lang w:eastAsia="ru-RU"/>
        </w:rPr>
      </w:pPr>
      <w:bookmarkStart w:id="12" w:name="dst100538"/>
      <w:bookmarkEnd w:id="12"/>
      <w:r w:rsidRPr="001725A4">
        <w:rPr>
          <w:sz w:val="28"/>
          <w:szCs w:val="28"/>
          <w:lang w:eastAsia="ru-RU"/>
        </w:rPr>
        <w:t>1) линиям магистралей, улиц, проездов, разделяющим транспортные потоки противоположных направлений;</w:t>
      </w:r>
    </w:p>
    <w:p w:rsidR="00875F1F" w:rsidRPr="001725A4" w:rsidRDefault="00875F1F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lang w:eastAsia="ru-RU"/>
        </w:rPr>
      </w:pPr>
      <w:bookmarkStart w:id="13" w:name="dst100539"/>
      <w:bookmarkEnd w:id="13"/>
      <w:r w:rsidRPr="001725A4">
        <w:rPr>
          <w:sz w:val="28"/>
          <w:szCs w:val="28"/>
          <w:lang w:eastAsia="ru-RU"/>
        </w:rPr>
        <w:t>2) красным линиям;</w:t>
      </w:r>
    </w:p>
    <w:p w:rsidR="00875F1F" w:rsidRPr="001725A4" w:rsidRDefault="00875F1F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lang w:eastAsia="ru-RU"/>
        </w:rPr>
      </w:pPr>
      <w:bookmarkStart w:id="14" w:name="dst100540"/>
      <w:bookmarkEnd w:id="14"/>
      <w:r w:rsidRPr="001725A4">
        <w:rPr>
          <w:sz w:val="28"/>
          <w:szCs w:val="28"/>
          <w:lang w:eastAsia="ru-RU"/>
        </w:rPr>
        <w:t>3) границам земельных участков;</w:t>
      </w:r>
    </w:p>
    <w:p w:rsidR="00875F1F" w:rsidRPr="001725A4" w:rsidRDefault="00875F1F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lang w:eastAsia="ru-RU"/>
        </w:rPr>
      </w:pPr>
      <w:bookmarkStart w:id="15" w:name="dst100541"/>
      <w:bookmarkEnd w:id="15"/>
      <w:r w:rsidRPr="001725A4">
        <w:rPr>
          <w:sz w:val="28"/>
          <w:szCs w:val="28"/>
          <w:lang w:eastAsia="ru-RU"/>
        </w:rPr>
        <w:t>4) границам населенных пунктов в пределах муниципальных образований;</w:t>
      </w:r>
    </w:p>
    <w:p w:rsidR="00875F1F" w:rsidRPr="001725A4" w:rsidRDefault="001315D7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lang w:eastAsia="ru-RU"/>
        </w:rPr>
      </w:pPr>
      <w:bookmarkStart w:id="16" w:name="dst100542"/>
      <w:bookmarkEnd w:id="16"/>
      <w:r w:rsidRPr="001725A4">
        <w:rPr>
          <w:sz w:val="28"/>
          <w:szCs w:val="28"/>
          <w:lang w:eastAsia="ru-RU"/>
        </w:rPr>
        <w:t>5</w:t>
      </w:r>
      <w:r w:rsidR="00875F1F" w:rsidRPr="001725A4">
        <w:rPr>
          <w:sz w:val="28"/>
          <w:szCs w:val="28"/>
          <w:lang w:eastAsia="ru-RU"/>
        </w:rPr>
        <w:t>) естественным границам природных объектов;</w:t>
      </w:r>
    </w:p>
    <w:p w:rsidR="00875F1F" w:rsidRPr="001725A4" w:rsidRDefault="001315D7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lang w:eastAsia="ru-RU"/>
        </w:rPr>
      </w:pPr>
      <w:bookmarkStart w:id="17" w:name="dst100544"/>
      <w:bookmarkEnd w:id="17"/>
      <w:r w:rsidRPr="001725A4">
        <w:rPr>
          <w:sz w:val="28"/>
          <w:szCs w:val="28"/>
          <w:lang w:eastAsia="ru-RU"/>
        </w:rPr>
        <w:t>6</w:t>
      </w:r>
      <w:r w:rsidR="00875F1F" w:rsidRPr="001725A4">
        <w:rPr>
          <w:sz w:val="28"/>
          <w:szCs w:val="28"/>
          <w:lang w:eastAsia="ru-RU"/>
        </w:rPr>
        <w:t>) иным границам.</w:t>
      </w:r>
    </w:p>
    <w:p w:rsidR="00875F1F" w:rsidRPr="001725A4" w:rsidRDefault="00875F1F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lang w:eastAsia="ru-RU"/>
        </w:rPr>
      </w:pPr>
      <w:bookmarkStart w:id="18" w:name="dst100545"/>
      <w:bookmarkEnd w:id="18"/>
      <w:r w:rsidRPr="001725A4">
        <w:rPr>
          <w:sz w:val="28"/>
          <w:szCs w:val="28"/>
          <w:lang w:eastAsia="ru-RU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1315D7" w:rsidRPr="001725A4" w:rsidRDefault="001315D7" w:rsidP="00875F1F">
      <w:pPr>
        <w:shd w:val="clear" w:color="auto" w:fill="FFFFFF"/>
        <w:suppressAutoHyphens w:val="0"/>
        <w:spacing w:line="173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lang w:eastAsia="ru-RU"/>
        </w:rPr>
        <w:t xml:space="preserve">4. Виды территориальных зон </w:t>
      </w:r>
      <w:r w:rsidRPr="001725A4">
        <w:rPr>
          <w:sz w:val="28"/>
          <w:szCs w:val="28"/>
          <w:shd w:val="clear" w:color="auto" w:fill="FFFFFF"/>
        </w:rPr>
        <w:t>устанавливаться с учетом функциональных зон и особенностей использования земельных участков и объектов капитального строительства.</w:t>
      </w:r>
    </w:p>
    <w:p w:rsidR="001315D7" w:rsidRPr="001725A4" w:rsidRDefault="001315D7" w:rsidP="001315D7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5. В градостроительных регламентах в части видов разрешенного использования земельных участков и объектов капитального строительства указаны:</w:t>
      </w:r>
    </w:p>
    <w:p w:rsidR="001315D7" w:rsidRPr="001725A4" w:rsidRDefault="001315D7" w:rsidP="001315D7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1) основные виды разрешенного использования;</w:t>
      </w:r>
    </w:p>
    <w:p w:rsidR="001315D7" w:rsidRPr="001725A4" w:rsidRDefault="001315D7" w:rsidP="001315D7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lastRenderedPageBreak/>
        <w:t>2) условно разрешенные виды использования</w:t>
      </w:r>
      <w:r w:rsidR="00604655" w:rsidRPr="001725A4">
        <w:rPr>
          <w:sz w:val="28"/>
          <w:szCs w:val="28"/>
        </w:rPr>
        <w:t>. Предоставление разрешения на условно разрешенный вид использования земельного участка  или объекта капитального строительства подлежит обсуждению на публичных слушаниях</w:t>
      </w:r>
      <w:r w:rsidRPr="001725A4">
        <w:rPr>
          <w:sz w:val="28"/>
          <w:szCs w:val="28"/>
        </w:rPr>
        <w:t>;</w:t>
      </w:r>
    </w:p>
    <w:p w:rsidR="001315D7" w:rsidRPr="001725A4" w:rsidRDefault="001315D7" w:rsidP="001315D7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3) вспомогательные виды разрешенного использования</w:t>
      </w:r>
      <w:r w:rsidR="00604655" w:rsidRPr="001725A4">
        <w:rPr>
          <w:sz w:val="28"/>
          <w:szCs w:val="28"/>
        </w:rPr>
        <w:t>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Pr="001725A4">
        <w:rPr>
          <w:sz w:val="28"/>
          <w:szCs w:val="28"/>
        </w:rPr>
        <w:t>.</w:t>
      </w:r>
    </w:p>
    <w:p w:rsidR="00604655" w:rsidRPr="001725A4" w:rsidRDefault="00604655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6. Для всех территориальных зон вспомогательными видами разрешенного использования являются:</w:t>
      </w:r>
    </w:p>
    <w:p w:rsidR="00604655" w:rsidRPr="001725A4" w:rsidRDefault="00604655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1)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604655" w:rsidRPr="001725A4" w:rsidRDefault="00604655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2) объекты временного проживания, необходимые для функционирования основных и условно разрешенных видов использования;</w:t>
      </w:r>
    </w:p>
    <w:p w:rsidR="00604655" w:rsidRPr="001725A4" w:rsidRDefault="00604655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3) объекты коммунального хозяйства (электро-, водо-, газообеспечения, водоотведения, телефонизации и т.д.),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604655" w:rsidRPr="001725A4" w:rsidRDefault="00604655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4) объекты благоустройства территорий;</w:t>
      </w:r>
    </w:p>
    <w:p w:rsidR="00604655" w:rsidRPr="001725A4" w:rsidRDefault="00604655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5) площадки хозяйственные, в том числе для мусоросборников;</w:t>
      </w:r>
    </w:p>
    <w:p w:rsidR="00604655" w:rsidRPr="001725A4" w:rsidRDefault="00604655" w:rsidP="001326E0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6) общественные туалеты.</w:t>
      </w:r>
    </w:p>
    <w:p w:rsidR="00604655" w:rsidRPr="001725A4" w:rsidRDefault="001326E0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7</w:t>
      </w:r>
      <w:r w:rsidR="00604655" w:rsidRPr="001725A4">
        <w:rPr>
          <w:sz w:val="28"/>
          <w:szCs w:val="28"/>
        </w:rPr>
        <w:t xml:space="preserve">. </w:t>
      </w:r>
      <w:r w:rsidRPr="001725A4">
        <w:rPr>
          <w:sz w:val="28"/>
          <w:szCs w:val="28"/>
        </w:rPr>
        <w:t>Для жилых зон установить, что в</w:t>
      </w:r>
      <w:r w:rsidR="00604655" w:rsidRPr="001725A4">
        <w:rPr>
          <w:sz w:val="28"/>
          <w:szCs w:val="28"/>
        </w:rPr>
        <w:t xml:space="preserve"> пределах одного земельного участка, </w:t>
      </w:r>
      <w:r w:rsidRPr="001725A4">
        <w:rPr>
          <w:sz w:val="28"/>
          <w:szCs w:val="28"/>
        </w:rPr>
        <w:t>предназначенного для индивидуального жилищного строительства или ведения личного подсобного хозяйства</w:t>
      </w:r>
      <w:r w:rsidR="00604655" w:rsidRPr="001725A4">
        <w:rPr>
          <w:sz w:val="28"/>
          <w:szCs w:val="28"/>
        </w:rPr>
        <w:t xml:space="preserve">, разрешается строительство одного </w:t>
      </w:r>
      <w:r w:rsidRPr="001725A4">
        <w:rPr>
          <w:sz w:val="28"/>
          <w:szCs w:val="28"/>
        </w:rPr>
        <w:t>объекта индивидуального жилищного строительства</w:t>
      </w:r>
      <w:r w:rsidR="00604655" w:rsidRPr="001725A4">
        <w:rPr>
          <w:sz w:val="28"/>
          <w:szCs w:val="28"/>
        </w:rPr>
        <w:t>.</w:t>
      </w:r>
      <w:r w:rsidRPr="001725A4">
        <w:rPr>
          <w:sz w:val="28"/>
          <w:szCs w:val="28"/>
        </w:rPr>
        <w:t>».</w:t>
      </w:r>
    </w:p>
    <w:p w:rsidR="001326E0" w:rsidRPr="001725A4" w:rsidRDefault="001326E0" w:rsidP="00604655">
      <w:pPr>
        <w:pStyle w:val="a9"/>
        <w:ind w:firstLine="709"/>
        <w:jc w:val="both"/>
        <w:rPr>
          <w:sz w:val="28"/>
          <w:szCs w:val="28"/>
        </w:rPr>
      </w:pPr>
    </w:p>
    <w:p w:rsidR="001326E0" w:rsidRPr="001725A4" w:rsidRDefault="001326E0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>10. Наименование территориальных зон на картографических материалах Правил привести в соответствие наименованиям территориальных зон, приведенных в статье 21 Правил.</w:t>
      </w:r>
    </w:p>
    <w:p w:rsidR="001326E0" w:rsidRPr="001725A4" w:rsidRDefault="001326E0" w:rsidP="00604655">
      <w:pPr>
        <w:pStyle w:val="a9"/>
        <w:ind w:firstLine="709"/>
        <w:jc w:val="both"/>
        <w:rPr>
          <w:sz w:val="28"/>
          <w:szCs w:val="28"/>
        </w:rPr>
      </w:pPr>
    </w:p>
    <w:p w:rsidR="001326E0" w:rsidRPr="001725A4" w:rsidRDefault="001326E0" w:rsidP="00604655">
      <w:pPr>
        <w:pStyle w:val="a9"/>
        <w:ind w:firstLine="709"/>
        <w:jc w:val="both"/>
        <w:rPr>
          <w:sz w:val="28"/>
          <w:szCs w:val="28"/>
        </w:rPr>
      </w:pPr>
      <w:r w:rsidRPr="001725A4">
        <w:rPr>
          <w:sz w:val="28"/>
          <w:szCs w:val="28"/>
        </w:rPr>
        <w:t xml:space="preserve">11. Для территориальной зоны Ц-2И установить; </w:t>
      </w:r>
    </w:p>
    <w:p w:rsidR="00AC0A33" w:rsidRPr="001725A4" w:rsidRDefault="00AC0A33" w:rsidP="00AC0A33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 xml:space="preserve">Предельные (максимальные и или минимальные) размеры земельных участков, в том числе их площадь:  </w:t>
      </w:r>
    </w:p>
    <w:p w:rsidR="00AC0A33" w:rsidRPr="001725A4" w:rsidRDefault="00AC0A33" w:rsidP="00AC0A33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 xml:space="preserve">- минимальная площадь  земельного участка -  не подлежит установлению; </w:t>
      </w:r>
    </w:p>
    <w:p w:rsidR="00AC0A33" w:rsidRPr="001725A4" w:rsidRDefault="00AC0A33" w:rsidP="00AC0A33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>- максимальная площадь  земельного участка -  не подлежит установлению;</w:t>
      </w:r>
    </w:p>
    <w:p w:rsidR="00AC0A33" w:rsidRPr="001725A4" w:rsidRDefault="00AC0A33" w:rsidP="00AC0A33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>- минимальная ширина  вдоль фронта улицы -  не подлежит установлению.</w:t>
      </w:r>
    </w:p>
    <w:p w:rsidR="00AC0A33" w:rsidRPr="001725A4" w:rsidRDefault="00AC0A33" w:rsidP="00AC0A33">
      <w:pPr>
        <w:ind w:firstLine="567"/>
        <w:jc w:val="both"/>
        <w:rPr>
          <w:bCs/>
          <w:sz w:val="28"/>
          <w:szCs w:val="28"/>
          <w:lang w:eastAsia="ru-RU"/>
        </w:rPr>
      </w:pPr>
    </w:p>
    <w:p w:rsidR="00AC0A33" w:rsidRPr="001725A4" w:rsidRDefault="00AC0A33" w:rsidP="00AC0A33">
      <w:pPr>
        <w:ind w:firstLine="567"/>
        <w:jc w:val="both"/>
        <w:rPr>
          <w:sz w:val="28"/>
          <w:szCs w:val="28"/>
          <w:shd w:val="clear" w:color="auto" w:fill="FFFFFF"/>
        </w:rPr>
      </w:pPr>
      <w:r w:rsidRPr="001725A4">
        <w:rPr>
          <w:bCs/>
          <w:sz w:val="28"/>
          <w:szCs w:val="28"/>
          <w:lang w:eastAsia="ru-RU"/>
        </w:rPr>
        <w:t>12. По тексту статьи 21 слова «предельная высота зданий, строений, сооружений не ограничена» заменить словами «</w:t>
      </w:r>
      <w:r w:rsidRPr="001725A4">
        <w:rPr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 не подлежит установлению».</w:t>
      </w:r>
    </w:p>
    <w:p w:rsidR="00AC0A33" w:rsidRPr="001725A4" w:rsidRDefault="00AC0A33" w:rsidP="00AC0A33">
      <w:pPr>
        <w:ind w:firstLine="567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lastRenderedPageBreak/>
        <w:t>13. Для зон ИТ-2, ИТ-2Н установить основные виды разрешенного использования:</w:t>
      </w:r>
    </w:p>
    <w:p w:rsidR="00AC0A33" w:rsidRPr="001725A4" w:rsidRDefault="00AC0A33" w:rsidP="00AC0A33">
      <w:pPr>
        <w:ind w:firstLine="567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- трубопроводный транспорт;</w:t>
      </w:r>
    </w:p>
    <w:p w:rsidR="00AC0A33" w:rsidRPr="001725A4" w:rsidRDefault="00AC0A33" w:rsidP="00AC0A33">
      <w:pPr>
        <w:ind w:firstLine="567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- связь</w:t>
      </w:r>
      <w:r w:rsidR="003F0A29" w:rsidRPr="001725A4">
        <w:rPr>
          <w:sz w:val="28"/>
          <w:szCs w:val="28"/>
          <w:shd w:val="clear" w:color="auto" w:fill="FFFFFF"/>
        </w:rPr>
        <w:t>;</w:t>
      </w:r>
    </w:p>
    <w:p w:rsidR="003F0A29" w:rsidRPr="001725A4" w:rsidRDefault="003F0A29" w:rsidP="00AC0A33">
      <w:pPr>
        <w:ind w:firstLine="567"/>
        <w:jc w:val="both"/>
        <w:rPr>
          <w:sz w:val="28"/>
          <w:szCs w:val="28"/>
          <w:shd w:val="clear" w:color="auto" w:fill="FFFFFF"/>
        </w:rPr>
      </w:pPr>
      <w:r w:rsidRPr="001725A4">
        <w:rPr>
          <w:sz w:val="28"/>
          <w:szCs w:val="28"/>
          <w:shd w:val="clear" w:color="auto" w:fill="FFFFFF"/>
        </w:rPr>
        <w:t>- энергетика.</w:t>
      </w:r>
    </w:p>
    <w:p w:rsidR="003F0A29" w:rsidRPr="001725A4" w:rsidRDefault="003F0A29" w:rsidP="00AC0A3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 xml:space="preserve">14. Для территориальной зоны Ж-1 установить параметры: 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 xml:space="preserve">Предельные (максимальные и или минимальные) размеры </w:t>
      </w:r>
      <w:r w:rsidR="005651E6" w:rsidRPr="001725A4">
        <w:rPr>
          <w:bCs/>
          <w:sz w:val="28"/>
          <w:szCs w:val="28"/>
          <w:lang w:eastAsia="ru-RU"/>
        </w:rPr>
        <w:t xml:space="preserve">образуемых </w:t>
      </w:r>
      <w:r w:rsidRPr="001725A4">
        <w:rPr>
          <w:bCs/>
          <w:sz w:val="28"/>
          <w:szCs w:val="28"/>
          <w:lang w:eastAsia="ru-RU"/>
        </w:rPr>
        <w:t xml:space="preserve">земельных участков, в том числе их площадь:   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 xml:space="preserve">- минимальная площадь  земельного участка -  0,03 га; 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>- максимальная площадь  земельного участка -  0,25 га;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>- минимальная ширина  вдоль фронта улицы -  10 м.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 xml:space="preserve">Предельное количество этажей </w:t>
      </w:r>
      <w:r w:rsidR="005651E6" w:rsidRPr="001725A4">
        <w:rPr>
          <w:bCs/>
          <w:sz w:val="28"/>
          <w:szCs w:val="28"/>
          <w:lang w:eastAsia="ru-RU"/>
        </w:rPr>
        <w:t>–</w:t>
      </w:r>
      <w:r w:rsidRPr="001725A4">
        <w:rPr>
          <w:bCs/>
          <w:sz w:val="28"/>
          <w:szCs w:val="28"/>
          <w:lang w:eastAsia="ru-RU"/>
        </w:rPr>
        <w:t xml:space="preserve"> </w:t>
      </w:r>
      <w:r w:rsidR="005651E6" w:rsidRPr="001725A4">
        <w:rPr>
          <w:bCs/>
          <w:sz w:val="28"/>
          <w:szCs w:val="28"/>
          <w:lang w:eastAsia="ru-RU"/>
        </w:rPr>
        <w:t xml:space="preserve">до </w:t>
      </w:r>
      <w:r w:rsidRPr="001725A4">
        <w:rPr>
          <w:bCs/>
          <w:sz w:val="28"/>
          <w:szCs w:val="28"/>
          <w:lang w:eastAsia="ru-RU"/>
        </w:rPr>
        <w:t>3</w:t>
      </w:r>
      <w:r w:rsidR="005651E6" w:rsidRPr="001725A4">
        <w:rPr>
          <w:bCs/>
          <w:sz w:val="28"/>
          <w:szCs w:val="28"/>
          <w:lang w:eastAsia="ru-RU"/>
        </w:rPr>
        <w:t>-х</w:t>
      </w:r>
      <w:r w:rsidRPr="001725A4">
        <w:rPr>
          <w:bCs/>
          <w:sz w:val="28"/>
          <w:szCs w:val="28"/>
          <w:lang w:eastAsia="ru-RU"/>
        </w:rPr>
        <w:t xml:space="preserve"> </w:t>
      </w:r>
      <w:r w:rsidR="005651E6" w:rsidRPr="001725A4">
        <w:rPr>
          <w:bCs/>
          <w:sz w:val="28"/>
          <w:szCs w:val="28"/>
          <w:lang w:eastAsia="ru-RU"/>
        </w:rPr>
        <w:t>надземных этажей</w:t>
      </w:r>
      <w:r w:rsidRPr="001725A4">
        <w:rPr>
          <w:bCs/>
          <w:sz w:val="28"/>
          <w:szCs w:val="28"/>
          <w:lang w:eastAsia="ru-RU"/>
        </w:rPr>
        <w:t xml:space="preserve">, предельная высота </w:t>
      </w:r>
      <w:r w:rsidR="005651E6" w:rsidRPr="001725A4">
        <w:rPr>
          <w:bCs/>
          <w:sz w:val="28"/>
          <w:szCs w:val="28"/>
          <w:lang w:eastAsia="ru-RU"/>
        </w:rPr>
        <w:t>зданий, строений, сооружений – 2</w:t>
      </w:r>
      <w:r w:rsidRPr="001725A4">
        <w:rPr>
          <w:bCs/>
          <w:sz w:val="28"/>
          <w:szCs w:val="28"/>
          <w:lang w:eastAsia="ru-RU"/>
        </w:rPr>
        <w:t>0 метров.</w:t>
      </w:r>
    </w:p>
    <w:p w:rsidR="003F0A29" w:rsidRPr="001725A4" w:rsidRDefault="003F0A29" w:rsidP="003F0A29">
      <w:pPr>
        <w:ind w:firstLine="567"/>
        <w:jc w:val="both"/>
        <w:rPr>
          <w:bCs/>
          <w:sz w:val="28"/>
          <w:szCs w:val="28"/>
          <w:lang w:eastAsia="ru-RU"/>
        </w:rPr>
      </w:pPr>
      <w:r w:rsidRPr="001725A4">
        <w:rPr>
          <w:bCs/>
          <w:sz w:val="28"/>
          <w:szCs w:val="28"/>
          <w:lang w:eastAsia="ru-RU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3F0A29" w:rsidRPr="001725A4" w:rsidRDefault="003F0A29" w:rsidP="00AC0A33">
      <w:pPr>
        <w:ind w:firstLine="567"/>
        <w:jc w:val="both"/>
        <w:rPr>
          <w:bCs/>
          <w:sz w:val="28"/>
          <w:szCs w:val="28"/>
          <w:lang w:eastAsia="ru-RU"/>
        </w:rPr>
      </w:pPr>
    </w:p>
    <w:p w:rsidR="00145054" w:rsidRPr="001725A4" w:rsidRDefault="00145054" w:rsidP="00DF1080">
      <w:pPr>
        <w:jc w:val="both"/>
        <w:rPr>
          <w:rFonts w:eastAsia="Calibri"/>
          <w:sz w:val="28"/>
          <w:szCs w:val="28"/>
          <w:lang w:eastAsia="ru-RU"/>
        </w:rPr>
      </w:pPr>
      <w:bookmarkStart w:id="19" w:name="dst628"/>
      <w:bookmarkEnd w:id="19"/>
    </w:p>
    <w:p w:rsidR="00145054" w:rsidRPr="001725A4" w:rsidRDefault="00FD14BD" w:rsidP="00DF1080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Разработал: </w:t>
      </w:r>
      <w:r w:rsidR="00DF1080" w:rsidRPr="001725A4">
        <w:rPr>
          <w:rFonts w:eastAsia="Calibri"/>
          <w:sz w:val="28"/>
          <w:szCs w:val="28"/>
          <w:lang w:eastAsia="ru-RU"/>
        </w:rPr>
        <w:t xml:space="preserve">начальник отдела </w:t>
      </w:r>
    </w:p>
    <w:p w:rsidR="00145054" w:rsidRPr="001725A4" w:rsidRDefault="00DF1080" w:rsidP="00DF1080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архитектуры и градостроительства </w:t>
      </w:r>
    </w:p>
    <w:p w:rsidR="00145054" w:rsidRPr="001725A4" w:rsidRDefault="00DF1080" w:rsidP="00DF1080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>администрации</w:t>
      </w:r>
      <w:r w:rsidR="00FD14BD" w:rsidRPr="001725A4">
        <w:rPr>
          <w:rFonts w:eastAsia="Calibri"/>
          <w:sz w:val="28"/>
          <w:szCs w:val="28"/>
          <w:lang w:eastAsia="ru-RU"/>
        </w:rPr>
        <w:t xml:space="preserve"> городского округа </w:t>
      </w:r>
    </w:p>
    <w:p w:rsidR="00FD14BD" w:rsidRPr="001725A4" w:rsidRDefault="00FD14BD" w:rsidP="00FD14BD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>город Михайловка</w:t>
      </w:r>
      <w:r w:rsidR="00145054" w:rsidRPr="001725A4">
        <w:rPr>
          <w:rFonts w:eastAsia="Calibri"/>
          <w:sz w:val="28"/>
          <w:szCs w:val="28"/>
          <w:lang w:eastAsia="ru-RU"/>
        </w:rPr>
        <w:t xml:space="preserve"> </w:t>
      </w:r>
      <w:r w:rsidRPr="001725A4">
        <w:rPr>
          <w:rFonts w:eastAsia="Calibri"/>
          <w:sz w:val="28"/>
          <w:szCs w:val="28"/>
          <w:lang w:eastAsia="ru-RU"/>
        </w:rPr>
        <w:t>Во</w:t>
      </w:r>
      <w:r w:rsidR="00145054" w:rsidRPr="001725A4">
        <w:rPr>
          <w:rFonts w:eastAsia="Calibri"/>
          <w:sz w:val="28"/>
          <w:szCs w:val="28"/>
          <w:lang w:eastAsia="ru-RU"/>
        </w:rPr>
        <w:t xml:space="preserve">лгоградской области            </w:t>
      </w:r>
      <w:r w:rsidRPr="001725A4">
        <w:rPr>
          <w:rFonts w:eastAsia="Calibri"/>
          <w:sz w:val="28"/>
          <w:szCs w:val="28"/>
          <w:lang w:eastAsia="ru-RU"/>
        </w:rPr>
        <w:t xml:space="preserve">____________ Е.В. Дарищева  </w:t>
      </w:r>
    </w:p>
    <w:p w:rsidR="00FD14BD" w:rsidRPr="001725A4" w:rsidRDefault="00FD14BD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FD14BD" w:rsidRPr="001725A4" w:rsidRDefault="00145054" w:rsidP="00FD14BD">
      <w:pPr>
        <w:jc w:val="right"/>
        <w:rPr>
          <w:bCs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>29.07</w:t>
      </w:r>
      <w:r w:rsidR="00FD14BD" w:rsidRPr="001725A4">
        <w:rPr>
          <w:rFonts w:eastAsia="Calibri"/>
          <w:sz w:val="28"/>
          <w:szCs w:val="28"/>
          <w:lang w:eastAsia="ru-RU"/>
        </w:rPr>
        <w:t xml:space="preserve">.2019                                                                                                    </w:t>
      </w:r>
    </w:p>
    <w:sectPr w:rsidR="00FD14BD" w:rsidRPr="001725A4" w:rsidSect="00FD14BD">
      <w:footerReference w:type="default" r:id="rId14"/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D8" w:rsidRDefault="00274AD8" w:rsidP="00FD14BD">
      <w:r>
        <w:separator/>
      </w:r>
    </w:p>
  </w:endnote>
  <w:endnote w:type="continuationSeparator" w:id="1">
    <w:p w:rsidR="00274AD8" w:rsidRDefault="00274AD8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E21D26">
        <w:pPr>
          <w:pStyle w:val="a7"/>
          <w:jc w:val="center"/>
        </w:pPr>
        <w:fldSimple w:instr=" PAGE   \* MERGEFORMAT ">
          <w:r w:rsidR="001725A4">
            <w:rPr>
              <w:noProof/>
            </w:rPr>
            <w:t>7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D8" w:rsidRDefault="00274AD8" w:rsidP="00FD14BD">
      <w:r>
        <w:separator/>
      </w:r>
    </w:p>
  </w:footnote>
  <w:footnote w:type="continuationSeparator" w:id="1">
    <w:p w:rsidR="00274AD8" w:rsidRDefault="00274AD8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E1F0D"/>
    <w:rsid w:val="000E441C"/>
    <w:rsid w:val="000F024C"/>
    <w:rsid w:val="001315D7"/>
    <w:rsid w:val="001323E3"/>
    <w:rsid w:val="001326E0"/>
    <w:rsid w:val="00145054"/>
    <w:rsid w:val="00152B4A"/>
    <w:rsid w:val="001558AE"/>
    <w:rsid w:val="00163051"/>
    <w:rsid w:val="00165A45"/>
    <w:rsid w:val="001725A4"/>
    <w:rsid w:val="00192DDB"/>
    <w:rsid w:val="001D2F00"/>
    <w:rsid w:val="001E1C3D"/>
    <w:rsid w:val="001E3BB4"/>
    <w:rsid w:val="002249B9"/>
    <w:rsid w:val="0023648E"/>
    <w:rsid w:val="0024343D"/>
    <w:rsid w:val="00274AD8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45839"/>
    <w:rsid w:val="004A22BA"/>
    <w:rsid w:val="004B1FEC"/>
    <w:rsid w:val="004B36B3"/>
    <w:rsid w:val="004B76C9"/>
    <w:rsid w:val="00522D24"/>
    <w:rsid w:val="005353C7"/>
    <w:rsid w:val="005651E6"/>
    <w:rsid w:val="005975F7"/>
    <w:rsid w:val="005A502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7F6F"/>
    <w:rsid w:val="007511A8"/>
    <w:rsid w:val="007D64FF"/>
    <w:rsid w:val="007E1E57"/>
    <w:rsid w:val="00800B16"/>
    <w:rsid w:val="00822109"/>
    <w:rsid w:val="008542B6"/>
    <w:rsid w:val="00855E4F"/>
    <w:rsid w:val="008569AF"/>
    <w:rsid w:val="00864C46"/>
    <w:rsid w:val="00875F1F"/>
    <w:rsid w:val="0089195C"/>
    <w:rsid w:val="008D038D"/>
    <w:rsid w:val="008D694B"/>
    <w:rsid w:val="0090454C"/>
    <w:rsid w:val="00904C3A"/>
    <w:rsid w:val="0091191A"/>
    <w:rsid w:val="00936303"/>
    <w:rsid w:val="00951C45"/>
    <w:rsid w:val="00957929"/>
    <w:rsid w:val="00961C6C"/>
    <w:rsid w:val="009B18A2"/>
    <w:rsid w:val="009B6B4D"/>
    <w:rsid w:val="009C756F"/>
    <w:rsid w:val="00A62D1C"/>
    <w:rsid w:val="00A76850"/>
    <w:rsid w:val="00A93182"/>
    <w:rsid w:val="00AC0A33"/>
    <w:rsid w:val="00AD2F0A"/>
    <w:rsid w:val="00AE3C5F"/>
    <w:rsid w:val="00B051CA"/>
    <w:rsid w:val="00B13F07"/>
    <w:rsid w:val="00B21419"/>
    <w:rsid w:val="00B260B3"/>
    <w:rsid w:val="00B4571B"/>
    <w:rsid w:val="00BA6DE4"/>
    <w:rsid w:val="00C01D99"/>
    <w:rsid w:val="00C3182F"/>
    <w:rsid w:val="00C342C0"/>
    <w:rsid w:val="00C55E6E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9449B"/>
    <w:rsid w:val="00FB713C"/>
    <w:rsid w:val="00FC1BCF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7cb66e0f239f00b0e1d59f167cd46beb2182ece1/" TargetMode="External"/><Relationship Id="rId13" Type="http://schemas.openxmlformats.org/officeDocument/2006/relationships/hyperlink" Target="http://www.consultant.ru/document/cons_doc_LAW_315267/c1c2bfc679fb74ed4c4da6be176c8d5a7da42c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267/7cb66e0f239f00b0e1d59f167cd46beb2182ece1/" TargetMode="External"/><Relationship Id="rId12" Type="http://schemas.openxmlformats.org/officeDocument/2006/relationships/hyperlink" Target="http://www.consultant.ru/document/cons_doc_LAW_315267/c1c2bfc679fb74ed4c4da6be176c8d5a7da42c4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5267/c1c2bfc679fb74ed4c4da6be176c8d5a7da42c4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15267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267/7cb66e0f239f00b0e1d59f167cd46beb2182ece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38</cp:revision>
  <cp:lastPrinted>2019-05-14T05:33:00Z</cp:lastPrinted>
  <dcterms:created xsi:type="dcterms:W3CDTF">2018-07-20T11:12:00Z</dcterms:created>
  <dcterms:modified xsi:type="dcterms:W3CDTF">2019-07-26T11:07:00Z</dcterms:modified>
</cp:coreProperties>
</file>